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E6" w:rsidRPr="00343D84" w:rsidRDefault="004A20E6" w:rsidP="00595755">
      <w:pPr>
        <w:spacing w:after="0" w:line="168" w:lineRule="atLeast"/>
        <w:rPr>
          <w:rFonts w:ascii="Comic Sans MS" w:eastAsia="Times New Roman" w:hAnsi="Comic Sans MS" w:cs="Arial"/>
          <w:color w:val="000000"/>
          <w:lang w:eastAsia="tr-TR"/>
        </w:rPr>
      </w:pPr>
      <w:r w:rsidRPr="004A20E6">
        <w:rPr>
          <w:rFonts w:ascii="Comic Sans MS" w:eastAsia="Times New Roman" w:hAnsi="Comic Sans MS" w:cs="Arial"/>
          <w:b/>
          <w:bCs/>
          <w:color w:val="000000"/>
          <w:lang w:eastAsia="tr-TR"/>
        </w:rPr>
        <w:t xml:space="preserve">Yardımlaşma </w:t>
      </w:r>
      <w:r w:rsidRPr="004A20E6">
        <w:rPr>
          <w:rFonts w:ascii="Comic Sans MS" w:eastAsia="Times New Roman" w:hAnsi="Comic Sans MS" w:cs="Arial"/>
          <w:b/>
          <w:bCs/>
          <w:color w:val="000000"/>
          <w:lang w:eastAsia="tr-TR"/>
        </w:rPr>
        <w:br/>
      </w:r>
      <w:r w:rsidRPr="004A20E6">
        <w:rPr>
          <w:rFonts w:ascii="Comic Sans MS" w:eastAsia="Times New Roman" w:hAnsi="Comic Sans MS" w:cs="Arial"/>
          <w:color w:val="000000"/>
          <w:lang w:eastAsia="tr-TR"/>
        </w:rPr>
        <w:t xml:space="preserve">Yardımlaşma; birlikte çalışmak ya da yardım </w:t>
      </w:r>
      <w:r w:rsidR="00FF2196" w:rsidRPr="00343D84">
        <w:rPr>
          <w:rFonts w:ascii="Comic Sans MS" w:eastAsia="Times New Roman" w:hAnsi="Comic Sans MS" w:cs="Arial"/>
          <w:color w:val="000000"/>
          <w:lang w:eastAsia="tr-TR"/>
        </w:rPr>
        <w:t>etmektir. Takım çalışmasıyla</w:t>
      </w:r>
      <w:r w:rsidRPr="004A20E6">
        <w:rPr>
          <w:rFonts w:ascii="Comic Sans MS" w:eastAsia="Times New Roman" w:hAnsi="Comic Sans MS" w:cs="Arial"/>
          <w:color w:val="000000"/>
          <w:lang w:eastAsia="tr-TR"/>
        </w:rPr>
        <w:t xml:space="preserve"> yeteneklerimizi ve enerjimizi birleştirerek çalışmaktır. Bizim yeteneğimiz ya da bilgimiz olmayan konularda yardım alıp, kendimize ait bilgi ve yeteneği başkasınınkiyle birleştirmektir.</w:t>
      </w:r>
      <w:r w:rsidRPr="004A20E6">
        <w:rPr>
          <w:rFonts w:ascii="Comic Sans MS" w:eastAsia="Times New Roman" w:hAnsi="Comic Sans MS" w:cs="Arial"/>
          <w:b/>
          <w:bCs/>
          <w:color w:val="000000"/>
          <w:lang w:eastAsia="tr-TR"/>
        </w:rPr>
        <w:br/>
      </w:r>
      <w:r w:rsidRPr="004A20E6">
        <w:rPr>
          <w:rFonts w:ascii="Comic Sans MS" w:eastAsia="Times New Roman" w:hAnsi="Comic Sans MS" w:cs="Arial"/>
          <w:b/>
          <w:bCs/>
          <w:color w:val="000000"/>
          <w:lang w:eastAsia="tr-TR"/>
        </w:rPr>
        <w:br/>
      </w:r>
      <w:r w:rsidRPr="00343D84">
        <w:rPr>
          <w:rFonts w:ascii="Comic Sans MS" w:eastAsia="Times New Roman" w:hAnsi="Comic Sans MS" w:cs="Arial"/>
          <w:color w:val="000000"/>
          <w:lang w:eastAsia="tr-TR"/>
        </w:rPr>
        <w:t xml:space="preserve">   </w:t>
      </w:r>
      <w:r w:rsidRPr="00343D84">
        <w:rPr>
          <w:rFonts w:ascii="Comic Sans MS" w:hAnsi="Comic Sans MS" w:cs="Arial"/>
          <w:b/>
          <w:color w:val="333333"/>
        </w:rPr>
        <w:t>Ev işlerine yardım eden çocukların sorumluluk duygusu gelişiyor.</w:t>
      </w:r>
    </w:p>
    <w:p w:rsidR="00595755" w:rsidRPr="00343D84" w:rsidRDefault="00595755" w:rsidP="00595755">
      <w:pPr>
        <w:spacing w:after="0" w:line="168" w:lineRule="atLeast"/>
        <w:rPr>
          <w:rFonts w:ascii="Comic Sans MS" w:eastAsia="Times New Roman" w:hAnsi="Comic Sans MS" w:cs="Arial"/>
          <w:b/>
          <w:bCs/>
          <w:color w:val="000000"/>
          <w:lang w:eastAsia="tr-TR"/>
        </w:rPr>
      </w:pPr>
    </w:p>
    <w:p w:rsidR="00595755" w:rsidRPr="00343D84" w:rsidRDefault="00343D84" w:rsidP="00595755">
      <w:pPr>
        <w:rPr>
          <w:rFonts w:ascii="Comic Sans MS" w:hAnsi="Comic Sans MS" w:cs="Arial"/>
          <w:color w:val="333333"/>
        </w:rPr>
      </w:pPr>
      <w:r w:rsidRPr="00343D84">
        <w:rPr>
          <w:rFonts w:ascii="Comic Sans MS" w:hAnsi="Comic Sans MS" w:cs="Arial"/>
          <w:color w:val="333333"/>
        </w:rPr>
        <w:t xml:space="preserve">   </w:t>
      </w:r>
      <w:r w:rsidR="00595755" w:rsidRPr="00343D84">
        <w:rPr>
          <w:rFonts w:ascii="Comic Sans MS" w:hAnsi="Comic Sans MS" w:cs="Arial"/>
          <w:color w:val="333333"/>
        </w:rPr>
        <w:t>Çocukların ev işi yapması, mesuliyet ve sorumluluk duygularının gelişimine yardımcı olduğu gibi özsaygı ve öz güven gelişimini de destekler.</w:t>
      </w:r>
    </w:p>
    <w:p w:rsidR="00595755" w:rsidRPr="00343D84" w:rsidRDefault="00343D84" w:rsidP="00595755">
      <w:pPr>
        <w:rPr>
          <w:rFonts w:ascii="Comic Sans MS" w:hAnsi="Comic Sans MS" w:cs="Arial"/>
          <w:color w:val="333333"/>
        </w:rPr>
      </w:pPr>
      <w:r w:rsidRPr="00343D84">
        <w:rPr>
          <w:rFonts w:ascii="Comic Sans MS" w:eastAsia="Times New Roman" w:hAnsi="Comic Sans MS" w:cs="Arial"/>
          <w:b/>
          <w:bCs/>
          <w:noProof/>
          <w:color w:val="000000"/>
          <w:lang w:eastAsia="tr-TR"/>
        </w:rPr>
        <w:drawing>
          <wp:inline distT="0" distB="0" distL="0" distR="0">
            <wp:extent cx="2126752" cy="1588770"/>
            <wp:effectExtent l="95250" t="76200" r="102098" b="87630"/>
            <wp:docPr id="10" name="Resim 13" descr="https://encrypted-tbn3.gstatic.com/images?q=tbn:ANd9GcT-bvkDEMCsFh9T3jSMRiogfONwJfs1nvDZfUiQJ-9IfWGpFKo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T-bvkDEMCsFh9T3jSMRiogfONwJfs1nvDZfUiQJ-9IfWGpFKov7w"/>
                    <pic:cNvPicPr>
                      <a:picLocks noChangeAspect="1" noChangeArrowheads="1"/>
                    </pic:cNvPicPr>
                  </pic:nvPicPr>
                  <pic:blipFill>
                    <a:blip r:embed="rId5" cstate="print"/>
                    <a:srcRect/>
                    <a:stretch>
                      <a:fillRect/>
                    </a:stretch>
                  </pic:blipFill>
                  <pic:spPr bwMode="auto">
                    <a:xfrm>
                      <a:off x="0" y="0"/>
                      <a:ext cx="2126752" cy="15887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595755" w:rsidRPr="00343D84">
        <w:rPr>
          <w:rFonts w:ascii="Comic Sans MS" w:hAnsi="Comic Sans MS" w:cs="Arial"/>
          <w:color w:val="333333"/>
        </w:rPr>
        <w:t xml:space="preserve"> </w:t>
      </w:r>
      <w:r w:rsidRPr="00343D84">
        <w:rPr>
          <w:rFonts w:ascii="Comic Sans MS" w:hAnsi="Comic Sans MS" w:cs="Arial"/>
          <w:color w:val="333333"/>
        </w:rPr>
        <w:t xml:space="preserve">   </w:t>
      </w:r>
      <w:r w:rsidR="00595755" w:rsidRPr="00343D84">
        <w:rPr>
          <w:rFonts w:ascii="Comic Sans MS" w:hAnsi="Comic Sans MS" w:cs="Arial"/>
          <w:color w:val="333333"/>
        </w:rPr>
        <w:t>Çocukların bu mesuliyetlerini taşıyabilmeleri için velilerin desteğine, cesaretine ve motivesine ihtiyaçları vardır.</w:t>
      </w:r>
    </w:p>
    <w:p w:rsidR="00EF0861" w:rsidRDefault="00595755" w:rsidP="00595755">
      <w:pPr>
        <w:rPr>
          <w:rFonts w:ascii="Comic Sans MS" w:hAnsi="Comic Sans MS" w:cs="Arial"/>
          <w:color w:val="333333"/>
        </w:rPr>
      </w:pPr>
      <w:r w:rsidRPr="00343D84">
        <w:rPr>
          <w:rFonts w:ascii="Comic Sans MS" w:hAnsi="Comic Sans MS" w:cs="Arial"/>
          <w:color w:val="333333"/>
        </w:rPr>
        <w:t xml:space="preserve">Çocuğunuzdan övgünüzü ve gururunuzu esirgemeyin. Bu onu daha da motive edecektir. </w:t>
      </w:r>
    </w:p>
    <w:p w:rsidR="00595755" w:rsidRPr="00343D84" w:rsidRDefault="00EF0861" w:rsidP="00595755">
      <w:pPr>
        <w:rPr>
          <w:rFonts w:ascii="Comic Sans MS" w:hAnsi="Comic Sans MS" w:cs="Arial"/>
          <w:color w:val="333333"/>
        </w:rPr>
      </w:pPr>
      <w:r>
        <w:rPr>
          <w:rFonts w:ascii="Comic Sans MS" w:hAnsi="Comic Sans MS" w:cs="Arial"/>
          <w:color w:val="333333"/>
        </w:rPr>
        <w:lastRenderedPageBreak/>
        <w:t xml:space="preserve">   </w:t>
      </w:r>
      <w:r w:rsidR="00595755" w:rsidRPr="00343D84">
        <w:rPr>
          <w:rFonts w:ascii="Comic Sans MS" w:hAnsi="Comic Sans MS" w:cs="Arial"/>
          <w:color w:val="333333"/>
        </w:rPr>
        <w:t>Sürekli yapılan görevler zamanla çocuğa alışkanlık yapar ve zamanla kolay gelecektir. Yaşı ilerledikçe görevlerde hem sevdiği hem sevmediği arasında dengeli bir seçim kurun. Eğer başka kardeşler var ise görevlerin dağılımını düzenli değiştirin.</w:t>
      </w:r>
    </w:p>
    <w:p w:rsidR="00FF2196" w:rsidRPr="00343D84" w:rsidRDefault="00343D84" w:rsidP="00595755">
      <w:pPr>
        <w:rPr>
          <w:rFonts w:ascii="Comic Sans MS" w:hAnsi="Comic Sans MS" w:cs="Arial"/>
          <w:b/>
          <w:color w:val="333333"/>
        </w:rPr>
      </w:pPr>
      <w:r w:rsidRPr="00343D84">
        <w:rPr>
          <w:rFonts w:ascii="Comic Sans MS" w:eastAsia="Times New Roman" w:hAnsi="Comic Sans MS" w:cs="Arial"/>
          <w:b/>
          <w:bCs/>
          <w:noProof/>
          <w:color w:val="000000"/>
          <w:lang w:eastAsia="tr-TR"/>
        </w:rPr>
        <w:drawing>
          <wp:inline distT="0" distB="0" distL="0" distR="0">
            <wp:extent cx="1957983" cy="1634490"/>
            <wp:effectExtent l="666750" t="76200" r="99417" b="118110"/>
            <wp:docPr id="9" name="Resim 1" descr="https://encrypted-tbn1.gstatic.com/images?q=tbn:ANd9GcS6kP0XuObkjS74hkfjK67ORjqYQgOnnKdcAznBV5dP-46bbu8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6kP0XuObkjS74hkfjK67ORjqYQgOnnKdcAznBV5dP-46bbu8aPA"/>
                    <pic:cNvPicPr>
                      <a:picLocks noChangeAspect="1" noChangeArrowheads="1"/>
                    </pic:cNvPicPr>
                  </pic:nvPicPr>
                  <pic:blipFill>
                    <a:blip r:embed="rId6" cstate="print"/>
                    <a:srcRect/>
                    <a:stretch>
                      <a:fillRect/>
                    </a:stretch>
                  </pic:blipFill>
                  <pic:spPr bwMode="auto">
                    <a:xfrm>
                      <a:off x="0" y="0"/>
                      <a:ext cx="1957983" cy="163449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595755" w:rsidRPr="00343D84">
        <w:rPr>
          <w:rFonts w:ascii="Comic Sans MS" w:hAnsi="Comic Sans MS" w:cs="Arial"/>
          <w:b/>
          <w:color w:val="333333"/>
        </w:rPr>
        <w:t>Çocukların yaptığı ev işleri için para vererek ödüllendirme yapmayın. Böylece ona yanlış mesaj vermiş olursunuz</w:t>
      </w:r>
      <w:r>
        <w:rPr>
          <w:rFonts w:ascii="Comic Sans MS" w:hAnsi="Comic Sans MS" w:cs="Arial"/>
          <w:b/>
          <w:color w:val="333333"/>
        </w:rPr>
        <w:t>.</w:t>
      </w:r>
    </w:p>
    <w:p w:rsidR="00595755" w:rsidRPr="00343D84" w:rsidRDefault="00595755" w:rsidP="00595755">
      <w:pPr>
        <w:rPr>
          <w:rFonts w:ascii="Comic Sans MS" w:hAnsi="Comic Sans MS" w:cs="Arial"/>
          <w:b/>
          <w:color w:val="333333"/>
        </w:rPr>
      </w:pPr>
      <w:r w:rsidRPr="00343D84">
        <w:rPr>
          <w:rFonts w:ascii="Comic Sans MS" w:hAnsi="Comic Sans MS" w:cs="Arial"/>
          <w:color w:val="333333"/>
        </w:rPr>
        <w:t>Çocuğunuzun size yardımcı olabileceği işler: * Kendi yatağını ve odasını toplama, * Yemek masasını kurma ve toplama, * Toz alma ve süpürme, * Çiçek ve evcil hayvan bakımı, * Çamaşır asma, * Yemek pişirmede yardım vb.</w:t>
      </w:r>
    </w:p>
    <w:p w:rsidR="00FF2196" w:rsidRPr="00343D84" w:rsidRDefault="00343D84" w:rsidP="004A20E6">
      <w:pPr>
        <w:spacing w:before="100" w:beforeAutospacing="1" w:after="100" w:afterAutospacing="1" w:line="336" w:lineRule="atLeast"/>
        <w:rPr>
          <w:rFonts w:ascii="Comic Sans MS" w:eastAsia="Times New Roman" w:hAnsi="Comic Sans MS" w:cs="Arial"/>
          <w:color w:val="454545"/>
          <w:lang w:eastAsia="tr-TR"/>
        </w:rPr>
      </w:pPr>
      <w:r>
        <w:rPr>
          <w:rFonts w:ascii="Comic Sans MS" w:eastAsia="Times New Roman" w:hAnsi="Comic Sans MS" w:cs="Arial"/>
          <w:color w:val="000000"/>
          <w:lang w:eastAsia="tr-TR"/>
        </w:rPr>
        <w:t xml:space="preserve">  </w:t>
      </w:r>
      <w:r w:rsidR="00FF2196" w:rsidRPr="00343D84">
        <w:rPr>
          <w:rFonts w:ascii="Comic Sans MS" w:eastAsia="Times New Roman" w:hAnsi="Comic Sans MS" w:cs="Arial"/>
          <w:color w:val="000000"/>
          <w:lang w:eastAsia="tr-TR"/>
        </w:rPr>
        <w:t>Diğer taraftan y</w:t>
      </w:r>
      <w:r w:rsidR="004A20E6" w:rsidRPr="004A20E6">
        <w:rPr>
          <w:rFonts w:ascii="Comic Sans MS" w:eastAsia="Times New Roman" w:hAnsi="Comic Sans MS" w:cs="Arial"/>
          <w:color w:val="000000"/>
          <w:lang w:eastAsia="tr-TR"/>
        </w:rPr>
        <w:t>ardım yapanla yapılan arasında sevgi ve ülfet doğar. Yardımla topluma kazandırılan insanlar kin, hased, düşmanlık gibi kötü huylardan kurtulur, kimsenin malında gözü olmaz.</w:t>
      </w:r>
      <w:r w:rsidR="004A20E6" w:rsidRPr="004A20E6">
        <w:rPr>
          <w:rFonts w:ascii="Comic Sans MS" w:eastAsia="Times New Roman" w:hAnsi="Comic Sans MS" w:cs="Arial"/>
          <w:color w:val="000000"/>
          <w:lang w:eastAsia="tr-TR"/>
        </w:rPr>
        <w:br/>
      </w:r>
      <w:r w:rsidR="004A20E6" w:rsidRPr="004A20E6">
        <w:rPr>
          <w:rFonts w:ascii="Comic Sans MS" w:eastAsia="Times New Roman" w:hAnsi="Comic Sans MS" w:cs="Arial"/>
          <w:color w:val="000000"/>
          <w:lang w:eastAsia="tr-TR"/>
        </w:rPr>
        <w:lastRenderedPageBreak/>
        <w:t xml:space="preserve">Hz. Muhammed, müslümanlara yardım edilenin değil, yardım eden kişi olmalarını bildirmiştir. Zekât, sadaka ve diğer maddî yardımlar, müslümanların güçlü olmalarında, birlik ve beraberlik içinde bulunmalarında en büyük etkendir. </w:t>
      </w:r>
      <w:r w:rsidR="004A20E6" w:rsidRPr="00343D84">
        <w:rPr>
          <w:rFonts w:ascii="Comic Sans MS" w:eastAsia="Times New Roman" w:hAnsi="Comic Sans MS" w:cs="Arial"/>
          <w:color w:val="000000"/>
          <w:lang w:eastAsia="tr-TR"/>
        </w:rPr>
        <w:t xml:space="preserve">     </w:t>
      </w:r>
    </w:p>
    <w:p w:rsidR="004A20E6" w:rsidRPr="004A20E6" w:rsidRDefault="004A20E6" w:rsidP="004A20E6">
      <w:pPr>
        <w:spacing w:before="100" w:beforeAutospacing="1" w:after="100" w:afterAutospacing="1" w:line="336" w:lineRule="atLeast"/>
        <w:rPr>
          <w:rFonts w:ascii="Comic Sans MS" w:eastAsia="Times New Roman" w:hAnsi="Comic Sans MS" w:cs="Arial"/>
          <w:color w:val="454545"/>
          <w:lang w:eastAsia="tr-TR"/>
        </w:rPr>
      </w:pPr>
      <w:r w:rsidRPr="00343D84">
        <w:rPr>
          <w:rFonts w:ascii="Comic Sans MS" w:eastAsia="Times New Roman" w:hAnsi="Comic Sans MS" w:cs="Arial"/>
          <w:color w:val="000000"/>
          <w:lang w:eastAsia="tr-TR"/>
        </w:rPr>
        <w:t xml:space="preserve">  </w:t>
      </w:r>
      <w:r w:rsidRPr="004A20E6">
        <w:rPr>
          <w:rFonts w:ascii="Comic Sans MS" w:eastAsia="Times New Roman" w:hAnsi="Comic Sans MS" w:cs="Arial"/>
          <w:b/>
          <w:color w:val="000000"/>
          <w:lang w:eastAsia="tr-TR"/>
        </w:rPr>
        <w:t>Yardımlaşma, zenginle fakir, tokla aç arasındaki uçurumu kapatır ve sevgi, saygı bağı kurar.</w:t>
      </w:r>
    </w:p>
    <w:p w:rsidR="004A20E6" w:rsidRPr="004A20E6" w:rsidRDefault="004A20E6" w:rsidP="004A20E6">
      <w:pPr>
        <w:spacing w:before="100" w:beforeAutospacing="1" w:after="100" w:afterAutospacing="1" w:line="336" w:lineRule="atLeast"/>
        <w:rPr>
          <w:rFonts w:ascii="Comic Sans MS" w:eastAsia="Times New Roman" w:hAnsi="Comic Sans MS" w:cs="Arial"/>
          <w:color w:val="454545"/>
          <w:lang w:eastAsia="tr-TR"/>
        </w:rPr>
      </w:pPr>
      <w:r w:rsidRPr="004A20E6">
        <w:rPr>
          <w:rFonts w:ascii="Comic Sans MS" w:eastAsia="Times New Roman" w:hAnsi="Comic Sans MS" w:cs="Arial"/>
          <w:color w:val="000000"/>
          <w:lang w:eastAsia="tr-TR"/>
        </w:rPr>
        <w:t>Yardımlaşmanın yaygın olduğu toplumlarda dostluk duyguları güçlü olur. Fakirlik ve bununla gelen dilencilik ortadan kalkar.</w:t>
      </w:r>
    </w:p>
    <w:p w:rsidR="00EF0861" w:rsidRDefault="004A20E6" w:rsidP="004A20E6">
      <w:pPr>
        <w:spacing w:after="0" w:line="336" w:lineRule="atLeast"/>
        <w:rPr>
          <w:rFonts w:ascii="Comic Sans MS" w:eastAsia="Times New Roman" w:hAnsi="Comic Sans MS" w:cs="Arial"/>
          <w:b/>
          <w:bCs/>
          <w:color w:val="000000"/>
          <w:lang w:eastAsia="tr-TR"/>
        </w:rPr>
      </w:pPr>
      <w:r w:rsidRPr="004A20E6">
        <w:rPr>
          <w:rFonts w:ascii="Comic Sans MS" w:eastAsia="Times New Roman" w:hAnsi="Comic Sans MS" w:cs="Arial"/>
          <w:b/>
          <w:color w:val="000000"/>
          <w:lang w:eastAsia="tr-TR"/>
        </w:rPr>
        <w:t>İnsan tek başına yaşayamadığı gibi ihtiyaçlarını da kendi başına karşılayamaz. Dolayısıyla toplumdaki kişilerin birbirleriyle yardımlaşmaları ve dayanışma içerisinde olmaları gerekir</w:t>
      </w:r>
      <w:r w:rsidR="00EF0861">
        <w:rPr>
          <w:rFonts w:ascii="Comic Sans MS" w:eastAsia="Times New Roman" w:hAnsi="Comic Sans MS" w:cs="Arial"/>
          <w:color w:val="000000"/>
          <w:lang w:eastAsia="tr-TR"/>
        </w:rPr>
        <w:t>. İhtiyacı olan insanlara</w:t>
      </w:r>
      <w:r w:rsidRPr="004A20E6">
        <w:rPr>
          <w:rFonts w:ascii="Comic Sans MS" w:eastAsia="Times New Roman" w:hAnsi="Comic Sans MS" w:cs="Arial"/>
          <w:color w:val="000000"/>
          <w:lang w:eastAsia="tr-TR"/>
        </w:rPr>
        <w:t xml:space="preserve"> yardımında b</w:t>
      </w:r>
      <w:r w:rsidR="00343D84">
        <w:rPr>
          <w:rFonts w:ascii="Comic Sans MS" w:eastAsia="Times New Roman" w:hAnsi="Comic Sans MS" w:cs="Arial"/>
          <w:color w:val="000000"/>
          <w:lang w:eastAsia="tr-TR"/>
        </w:rPr>
        <w:t xml:space="preserve">ulunmamız, </w:t>
      </w:r>
      <w:r w:rsidRPr="004A20E6">
        <w:rPr>
          <w:rFonts w:ascii="Comic Sans MS" w:eastAsia="Times New Roman" w:hAnsi="Comic Sans MS" w:cs="Arial"/>
          <w:color w:val="000000"/>
          <w:lang w:eastAsia="tr-TR"/>
        </w:rPr>
        <w:t xml:space="preserve"> paylaşmamız toplumdaki uyumu arttırır. </w:t>
      </w:r>
      <w:r w:rsidRPr="004A20E6">
        <w:rPr>
          <w:rFonts w:ascii="Comic Sans MS" w:eastAsia="Times New Roman" w:hAnsi="Comic Sans MS" w:cs="Arial"/>
          <w:color w:val="000000"/>
          <w:lang w:eastAsia="tr-TR"/>
        </w:rPr>
        <w:br/>
      </w:r>
    </w:p>
    <w:p w:rsidR="00EF0861" w:rsidRDefault="00EF0861" w:rsidP="00EF0861">
      <w:pPr>
        <w:spacing w:after="0" w:line="336" w:lineRule="atLeast"/>
        <w:jc w:val="center"/>
        <w:rPr>
          <w:rFonts w:ascii="Comic Sans MS" w:eastAsia="Times New Roman" w:hAnsi="Comic Sans MS" w:cs="Arial"/>
          <w:b/>
          <w:bCs/>
          <w:color w:val="000000"/>
          <w:lang w:eastAsia="tr-TR"/>
        </w:rPr>
      </w:pPr>
      <w:r>
        <w:rPr>
          <w:noProof/>
          <w:lang w:eastAsia="tr-TR"/>
        </w:rPr>
        <w:drawing>
          <wp:inline distT="0" distB="0" distL="0" distR="0">
            <wp:extent cx="2236470" cy="1426950"/>
            <wp:effectExtent l="114300" t="76200" r="125730" b="78000"/>
            <wp:docPr id="41" name="Resim 41" descr="http://www.tohat.net/wp-content/uploads/2015/07/bkdjsnvsbsbvahbahbaha-v-v-v-vv-v-v-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ohat.net/wp-content/uploads/2015/07/bkdjsnvsbsbvahbahbaha-v-v-v-vv-v-v-vv-v.jpg"/>
                    <pic:cNvPicPr>
                      <a:picLocks noChangeAspect="1" noChangeArrowheads="1"/>
                    </pic:cNvPicPr>
                  </pic:nvPicPr>
                  <pic:blipFill>
                    <a:blip r:embed="rId7" cstate="print"/>
                    <a:srcRect/>
                    <a:stretch>
                      <a:fillRect/>
                    </a:stretch>
                  </pic:blipFill>
                  <pic:spPr bwMode="auto">
                    <a:xfrm>
                      <a:off x="0" y="0"/>
                      <a:ext cx="2240633" cy="14296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57CC3" w:rsidRDefault="004A20E6" w:rsidP="00457CC3">
      <w:pPr>
        <w:pStyle w:val="NormalWeb"/>
        <w:shd w:val="clear" w:color="auto" w:fill="FFFFFF"/>
        <w:spacing w:before="0" w:beforeAutospacing="0" w:after="0" w:afterAutospacing="0" w:line="228" w:lineRule="atLeast"/>
        <w:jc w:val="both"/>
        <w:textAlignment w:val="baseline"/>
        <w:rPr>
          <w:rFonts w:ascii="Comic Sans MS" w:hAnsi="Comic Sans MS" w:cs="Arial"/>
          <w:color w:val="000000"/>
          <w:sz w:val="22"/>
          <w:szCs w:val="22"/>
        </w:rPr>
      </w:pPr>
      <w:r w:rsidRPr="004A20E6">
        <w:rPr>
          <w:rFonts w:ascii="Comic Sans MS" w:hAnsi="Comic Sans MS" w:cs="Arial"/>
          <w:b/>
          <w:bCs/>
          <w:color w:val="000000"/>
          <w:sz w:val="22"/>
          <w:szCs w:val="22"/>
        </w:rPr>
        <w:lastRenderedPageBreak/>
        <w:t xml:space="preserve">Dayanışma </w:t>
      </w:r>
      <w:r w:rsidRPr="004A20E6">
        <w:rPr>
          <w:rFonts w:ascii="Comic Sans MS" w:hAnsi="Comic Sans MS" w:cs="Arial"/>
          <w:color w:val="000000"/>
          <w:sz w:val="22"/>
          <w:szCs w:val="22"/>
        </w:rPr>
        <w:br/>
        <w:t xml:space="preserve">İnsan, doğası gereği toplumsal bir varlıktır. Yalnız yaşaması mümkün değildir. Birlikte yaşamanın gereği olan dayanışma ile insanlar yardımlaşmayı, birlikte iş yapmayı öğrenirler. Dayanışma sayesinde insanlar daha çabuk ve daha çok iş yapabilir. Atalarımız bu konuda "Bir elin nesi var, iki elin sesi var" diyerek, birlik, beraberlik ve dayanışmanın önemini vurgulamışlardır. </w:t>
      </w:r>
    </w:p>
    <w:p w:rsidR="00BC54CA" w:rsidRDefault="00BC54CA" w:rsidP="00457CC3">
      <w:pPr>
        <w:pStyle w:val="NormalWeb"/>
        <w:shd w:val="clear" w:color="auto" w:fill="FFFFFF"/>
        <w:spacing w:before="0" w:beforeAutospacing="0" w:after="0" w:afterAutospacing="0" w:line="228" w:lineRule="atLeast"/>
        <w:jc w:val="both"/>
        <w:textAlignment w:val="baseline"/>
        <w:rPr>
          <w:rStyle w:val="Gl"/>
          <w:rFonts w:ascii="Comic Sans MS" w:hAnsi="Comic Sans MS" w:cs="Arial"/>
          <w:color w:val="000000"/>
          <w:sz w:val="22"/>
          <w:szCs w:val="22"/>
          <w:bdr w:val="none" w:sz="0" w:space="0" w:color="auto" w:frame="1"/>
        </w:rPr>
      </w:pPr>
    </w:p>
    <w:p w:rsidR="00457CC3" w:rsidRPr="00457CC3" w:rsidRDefault="00457CC3" w:rsidP="00457CC3">
      <w:pPr>
        <w:pStyle w:val="NormalWeb"/>
        <w:shd w:val="clear" w:color="auto" w:fill="FFFFFF"/>
        <w:spacing w:before="0" w:beforeAutospacing="0" w:after="0" w:afterAutospacing="0" w:line="228" w:lineRule="atLeast"/>
        <w:textAlignment w:val="baseline"/>
        <w:rPr>
          <w:rFonts w:ascii="Comic Sans MS" w:hAnsi="Comic Sans MS" w:cs="Arial"/>
          <w:color w:val="000000"/>
          <w:sz w:val="22"/>
          <w:szCs w:val="22"/>
        </w:rPr>
      </w:pPr>
      <w:r w:rsidRPr="00457CC3">
        <w:rPr>
          <w:rStyle w:val="Gl"/>
          <w:rFonts w:ascii="Comic Sans MS" w:hAnsi="Comic Sans MS" w:cs="Arial"/>
          <w:color w:val="000000"/>
          <w:sz w:val="22"/>
          <w:szCs w:val="22"/>
          <w:bdr w:val="none" w:sz="0" w:space="0" w:color="auto" w:frame="1"/>
        </w:rPr>
        <w:t xml:space="preserve"> Çocuklarda, Yardımlaşma ve Dayanışma Bilincinin Oluşturmak İçin Neler Yapılmalı?</w:t>
      </w:r>
    </w:p>
    <w:p w:rsidR="00457CC3" w:rsidRPr="00457CC3" w:rsidRDefault="00457CC3" w:rsidP="00457CC3">
      <w:pPr>
        <w:pStyle w:val="NormalWeb"/>
        <w:shd w:val="clear" w:color="auto" w:fill="FFFFFF"/>
        <w:spacing w:before="0" w:beforeAutospacing="0" w:after="120" w:afterAutospacing="0" w:line="228" w:lineRule="atLeast"/>
        <w:textAlignment w:val="baseline"/>
        <w:rPr>
          <w:rFonts w:ascii="Comic Sans MS" w:hAnsi="Comic Sans MS" w:cs="Arial"/>
          <w:color w:val="000000"/>
          <w:sz w:val="22"/>
          <w:szCs w:val="22"/>
        </w:rPr>
      </w:pPr>
      <w:r w:rsidRPr="00457CC3">
        <w:rPr>
          <w:rFonts w:ascii="Comic Sans MS" w:hAnsi="Comic Sans MS" w:cs="Arial"/>
          <w:color w:val="000000"/>
          <w:sz w:val="22"/>
          <w:szCs w:val="22"/>
        </w:rPr>
        <w:t>– Yardımlaşma duygusunun çocukta oluşabilmesi için öncelikle aile fertleri birbirleri ile sağlıklı iletişim kurmalı.</w:t>
      </w:r>
    </w:p>
    <w:p w:rsidR="00457CC3" w:rsidRPr="00457CC3" w:rsidRDefault="00457CC3" w:rsidP="00457CC3">
      <w:pPr>
        <w:pStyle w:val="NormalWeb"/>
        <w:shd w:val="clear" w:color="auto" w:fill="FFFFFF"/>
        <w:spacing w:before="0" w:beforeAutospacing="0" w:after="120" w:afterAutospacing="0" w:line="228" w:lineRule="atLeast"/>
        <w:textAlignment w:val="baseline"/>
        <w:rPr>
          <w:rFonts w:ascii="Comic Sans MS" w:hAnsi="Comic Sans MS" w:cs="Arial"/>
          <w:color w:val="000000"/>
          <w:sz w:val="22"/>
          <w:szCs w:val="22"/>
        </w:rPr>
      </w:pPr>
      <w:r w:rsidRPr="00457CC3">
        <w:rPr>
          <w:rFonts w:ascii="Comic Sans MS" w:hAnsi="Comic Sans MS" w:cs="Arial"/>
          <w:color w:val="000000"/>
          <w:sz w:val="22"/>
          <w:szCs w:val="22"/>
        </w:rPr>
        <w:t>– 2-6 yaşlarından itibaren çocuklara ellerindeki oyuncakları, yiyecekleri ve imkânları arkadaşları ile paylaşma duygusu aşılanmalı, böyle olunca arkadaşları tarafından daha çok sevileceği, oyunlarının daha güzel olacağı, başka bir çocuğu sevindirmenin insanı mutlu edeceği anlatılmalı, yaşanan örnekler onun anlayacağı bir dille kendilerine zarif ve kibar bir şekilde anlatılmalıdır. Bencil olursa arkadaşlarının kendisinden uzak duracağı, her çocuğun, her insanın arkadaşına ihtiyaç duyacağı ona öğretilmelidir.</w:t>
      </w:r>
    </w:p>
    <w:p w:rsidR="00457CC3" w:rsidRPr="00457CC3" w:rsidRDefault="00457CC3" w:rsidP="00457CC3">
      <w:pPr>
        <w:pStyle w:val="NormalWeb"/>
        <w:shd w:val="clear" w:color="auto" w:fill="FFFFFF"/>
        <w:spacing w:before="0" w:beforeAutospacing="0" w:after="120" w:afterAutospacing="0" w:line="228" w:lineRule="atLeast"/>
        <w:textAlignment w:val="baseline"/>
        <w:rPr>
          <w:rFonts w:ascii="Comic Sans MS" w:hAnsi="Comic Sans MS" w:cs="Arial"/>
          <w:color w:val="000000"/>
          <w:sz w:val="22"/>
          <w:szCs w:val="22"/>
        </w:rPr>
      </w:pPr>
      <w:r w:rsidRPr="00457CC3">
        <w:rPr>
          <w:rFonts w:ascii="Comic Sans MS" w:hAnsi="Comic Sans MS" w:cs="Arial"/>
          <w:color w:val="000000"/>
          <w:sz w:val="22"/>
          <w:szCs w:val="22"/>
        </w:rPr>
        <w:t xml:space="preserve">– Çocukta yardımlaşma ve paylaşma duygusunun oluşmaya başladığı dönem okul öncesi eğitim dönemine denk gelmektedir. </w:t>
      </w:r>
    </w:p>
    <w:p w:rsidR="00457CC3" w:rsidRPr="00457CC3" w:rsidRDefault="00457CC3" w:rsidP="00457CC3">
      <w:pPr>
        <w:pStyle w:val="NormalWeb"/>
        <w:shd w:val="clear" w:color="auto" w:fill="FFFFFF"/>
        <w:spacing w:before="0" w:beforeAutospacing="0" w:after="120" w:afterAutospacing="0" w:line="228" w:lineRule="atLeast"/>
        <w:textAlignment w:val="baseline"/>
        <w:rPr>
          <w:rFonts w:ascii="Comic Sans MS" w:hAnsi="Comic Sans MS" w:cs="Arial"/>
          <w:color w:val="000000"/>
          <w:sz w:val="22"/>
          <w:szCs w:val="22"/>
        </w:rPr>
      </w:pPr>
      <w:r w:rsidRPr="00457CC3">
        <w:rPr>
          <w:rFonts w:ascii="Comic Sans MS" w:hAnsi="Comic Sans MS" w:cs="Arial"/>
          <w:color w:val="000000"/>
          <w:sz w:val="22"/>
          <w:szCs w:val="22"/>
        </w:rPr>
        <w:lastRenderedPageBreak/>
        <w:t>– Evde anne ve babasının gün içerisinde karşılaştıkları zorluk ve sıkıntıları birlikte yardımlaşarak çözmeye çalıştığını gören</w:t>
      </w:r>
      <w:r>
        <w:rPr>
          <w:rFonts w:ascii="Arial" w:hAnsi="Arial" w:cs="Arial"/>
          <w:color w:val="000000"/>
          <w:sz w:val="16"/>
          <w:szCs w:val="16"/>
        </w:rPr>
        <w:t xml:space="preserve"> </w:t>
      </w:r>
      <w:r w:rsidRPr="00457CC3">
        <w:rPr>
          <w:rFonts w:ascii="Comic Sans MS" w:hAnsi="Comic Sans MS" w:cs="Arial"/>
          <w:color w:val="000000"/>
          <w:sz w:val="22"/>
          <w:szCs w:val="22"/>
        </w:rPr>
        <w:t>çocuklar, yardımlaşmanın ve dayanışmanın değerini daha iyi anlayacaktır.</w:t>
      </w:r>
    </w:p>
    <w:p w:rsidR="00457CC3" w:rsidRPr="00457CC3" w:rsidRDefault="00457CC3" w:rsidP="00457CC3">
      <w:pPr>
        <w:pStyle w:val="NormalWeb"/>
        <w:shd w:val="clear" w:color="auto" w:fill="FFFFFF"/>
        <w:spacing w:before="0" w:beforeAutospacing="0" w:after="120" w:afterAutospacing="0" w:line="228" w:lineRule="atLeast"/>
        <w:textAlignment w:val="baseline"/>
        <w:rPr>
          <w:rFonts w:ascii="Comic Sans MS" w:hAnsi="Comic Sans MS" w:cs="Arial"/>
          <w:color w:val="000000"/>
          <w:sz w:val="22"/>
          <w:szCs w:val="22"/>
        </w:rPr>
      </w:pPr>
      <w:r w:rsidRPr="00457CC3">
        <w:rPr>
          <w:rFonts w:ascii="Comic Sans MS" w:hAnsi="Comic Sans MS" w:cs="Arial"/>
          <w:color w:val="000000"/>
          <w:sz w:val="22"/>
          <w:szCs w:val="22"/>
        </w:rPr>
        <w:t>– Çocuklar her fırsatta oyun oynamak isterler. Faydalı bir oyunun asıl amacı eğlendirmesinin yanında, eğitici olmalısıdır. Oyunlarda, paylaşıma ve yardımlaşmaya ihtiyaç duyulan etkinliklere yer verilmeli.</w:t>
      </w:r>
    </w:p>
    <w:p w:rsidR="00457CC3" w:rsidRPr="00457CC3" w:rsidRDefault="00457CC3" w:rsidP="00457CC3">
      <w:pPr>
        <w:pStyle w:val="NormalWeb"/>
        <w:shd w:val="clear" w:color="auto" w:fill="FFFFFF"/>
        <w:spacing w:before="0" w:beforeAutospacing="0" w:after="0" w:afterAutospacing="0" w:line="228" w:lineRule="atLeast"/>
        <w:textAlignment w:val="baseline"/>
        <w:rPr>
          <w:rFonts w:ascii="Comic Sans MS" w:hAnsi="Comic Sans MS" w:cs="Arial"/>
          <w:color w:val="000000" w:themeColor="text1"/>
          <w:sz w:val="22"/>
          <w:szCs w:val="22"/>
        </w:rPr>
      </w:pPr>
      <w:r w:rsidRPr="00457CC3">
        <w:rPr>
          <w:rFonts w:ascii="Comic Sans MS" w:hAnsi="Comic Sans MS" w:cs="Arial"/>
          <w:color w:val="000000"/>
          <w:sz w:val="22"/>
          <w:szCs w:val="22"/>
        </w:rPr>
        <w:t>– Bayramlar, belirli gün ve haftalar gibi kültürel önem taşıyan zaman dilimlerinde toplumsal kaynaşmaya katkı sağlayacak faaliyetlere, aileler çocuklar</w:t>
      </w:r>
      <w:r>
        <w:rPr>
          <w:rFonts w:ascii="Comic Sans MS" w:hAnsi="Comic Sans MS" w:cs="Arial"/>
          <w:color w:val="000000"/>
          <w:sz w:val="22"/>
          <w:szCs w:val="22"/>
        </w:rPr>
        <w:t>la</w:t>
      </w:r>
      <w:r w:rsidRPr="00457CC3">
        <w:rPr>
          <w:rStyle w:val="apple-converted-space"/>
          <w:rFonts w:ascii="Comic Sans MS" w:hAnsi="Comic Sans MS" w:cs="Arial"/>
          <w:color w:val="000000"/>
          <w:sz w:val="22"/>
          <w:szCs w:val="22"/>
        </w:rPr>
        <w:t> </w:t>
      </w:r>
      <w:r w:rsidRPr="00457CC3">
        <w:rPr>
          <w:rFonts w:ascii="Comic Sans MS" w:hAnsi="Comic Sans MS" w:cs="Arial"/>
          <w:bCs/>
          <w:color w:val="000000" w:themeColor="text1"/>
          <w:sz w:val="22"/>
          <w:szCs w:val="22"/>
          <w:bdr w:val="none" w:sz="0" w:space="0" w:color="auto" w:frame="1"/>
        </w:rPr>
        <w:t>katılmalı</w:t>
      </w:r>
      <w:r w:rsidRPr="00457CC3">
        <w:rPr>
          <w:rFonts w:ascii="Comic Sans MS" w:hAnsi="Comic Sans MS" w:cs="Arial"/>
          <w:color w:val="000000" w:themeColor="text1"/>
          <w:sz w:val="22"/>
          <w:szCs w:val="22"/>
        </w:rPr>
        <w:t>.</w:t>
      </w:r>
    </w:p>
    <w:p w:rsidR="00457CC3" w:rsidRPr="00457CC3" w:rsidRDefault="00457CC3" w:rsidP="00457CC3">
      <w:pPr>
        <w:pStyle w:val="NormalWeb"/>
        <w:shd w:val="clear" w:color="auto" w:fill="FFFFFF"/>
        <w:spacing w:before="0" w:beforeAutospacing="0" w:after="0" w:afterAutospacing="0" w:line="228" w:lineRule="atLeast"/>
        <w:textAlignment w:val="baseline"/>
        <w:rPr>
          <w:rFonts w:ascii="Comic Sans MS" w:hAnsi="Comic Sans MS" w:cs="Arial"/>
          <w:color w:val="000000"/>
          <w:sz w:val="22"/>
          <w:szCs w:val="22"/>
        </w:rPr>
      </w:pPr>
      <w:r w:rsidRPr="00457CC3">
        <w:rPr>
          <w:rFonts w:ascii="Comic Sans MS" w:hAnsi="Comic Sans MS" w:cs="Arial"/>
          <w:color w:val="000000" w:themeColor="text1"/>
          <w:sz w:val="22"/>
          <w:szCs w:val="22"/>
        </w:rPr>
        <w:t>– Aileler,</w:t>
      </w:r>
      <w:r w:rsidRPr="00457CC3">
        <w:rPr>
          <w:rStyle w:val="apple-converted-space"/>
          <w:rFonts w:ascii="Comic Sans MS" w:hAnsi="Comic Sans MS" w:cs="Arial"/>
          <w:color w:val="000000" w:themeColor="text1"/>
          <w:sz w:val="22"/>
          <w:szCs w:val="22"/>
        </w:rPr>
        <w:t> </w:t>
      </w:r>
      <w:r w:rsidRPr="00457CC3">
        <w:rPr>
          <w:rFonts w:ascii="Comic Sans MS" w:hAnsi="Comic Sans MS" w:cs="Arial"/>
          <w:bCs/>
          <w:color w:val="000000" w:themeColor="text1"/>
          <w:sz w:val="22"/>
          <w:szCs w:val="22"/>
          <w:bdr w:val="none" w:sz="0" w:space="0" w:color="auto" w:frame="1"/>
        </w:rPr>
        <w:t>çocuklarının</w:t>
      </w:r>
      <w:r w:rsidRPr="00457CC3">
        <w:rPr>
          <w:rStyle w:val="apple-converted-space"/>
          <w:rFonts w:ascii="Comic Sans MS" w:hAnsi="Comic Sans MS" w:cs="Arial"/>
          <w:color w:val="000000"/>
          <w:sz w:val="22"/>
          <w:szCs w:val="22"/>
        </w:rPr>
        <w:t> </w:t>
      </w:r>
      <w:r w:rsidRPr="00457CC3">
        <w:rPr>
          <w:rFonts w:ascii="Comic Sans MS" w:hAnsi="Comic Sans MS" w:cs="Arial"/>
          <w:color w:val="000000"/>
          <w:sz w:val="22"/>
          <w:szCs w:val="22"/>
        </w:rPr>
        <w:t>çevresinde ve okulunda</w:t>
      </w:r>
      <w:r w:rsidRPr="00457CC3">
        <w:rPr>
          <w:rStyle w:val="apple-converted-space"/>
          <w:rFonts w:ascii="Comic Sans MS" w:hAnsi="Comic Sans MS" w:cs="Arial"/>
          <w:color w:val="000000"/>
          <w:sz w:val="22"/>
          <w:szCs w:val="22"/>
        </w:rPr>
        <w:t> </w:t>
      </w:r>
      <w:r w:rsidRPr="00457CC3">
        <w:rPr>
          <w:rFonts w:ascii="Comic Sans MS" w:hAnsi="Comic Sans MS" w:cs="Arial"/>
          <w:color w:val="000000"/>
          <w:sz w:val="22"/>
          <w:szCs w:val="22"/>
        </w:rPr>
        <w:t>planlanan</w:t>
      </w:r>
      <w:r w:rsidRPr="00457CC3">
        <w:rPr>
          <w:rStyle w:val="apple-converted-space"/>
          <w:rFonts w:ascii="Comic Sans MS" w:hAnsi="Comic Sans MS" w:cs="Arial"/>
          <w:color w:val="000000"/>
          <w:sz w:val="22"/>
          <w:szCs w:val="22"/>
        </w:rPr>
        <w:t> </w:t>
      </w:r>
      <w:r w:rsidRPr="00457CC3">
        <w:rPr>
          <w:rFonts w:ascii="Comic Sans MS" w:hAnsi="Comic Sans MS" w:cs="Arial"/>
          <w:color w:val="000000"/>
          <w:sz w:val="22"/>
          <w:szCs w:val="22"/>
        </w:rPr>
        <w:t>sosyal dayanışma ve yardımlaşmayı amaçlayan projelere katılımı</w:t>
      </w:r>
      <w:r>
        <w:rPr>
          <w:rFonts w:ascii="Comic Sans MS" w:hAnsi="Comic Sans MS" w:cs="Arial"/>
          <w:color w:val="000000"/>
          <w:sz w:val="22"/>
          <w:szCs w:val="22"/>
        </w:rPr>
        <w:t>nı</w:t>
      </w:r>
      <w:r w:rsidRPr="00457CC3">
        <w:rPr>
          <w:rFonts w:ascii="Comic Sans MS" w:hAnsi="Comic Sans MS" w:cs="Arial"/>
          <w:color w:val="000000"/>
          <w:sz w:val="22"/>
          <w:szCs w:val="22"/>
        </w:rPr>
        <w:t xml:space="preserve"> desteklemeli.</w:t>
      </w:r>
    </w:p>
    <w:p w:rsidR="004A20E6" w:rsidRPr="004A20E6" w:rsidRDefault="004A20E6" w:rsidP="004A20E6">
      <w:pPr>
        <w:spacing w:after="0" w:line="336" w:lineRule="atLeast"/>
        <w:rPr>
          <w:rFonts w:ascii="Comic Sans MS" w:eastAsia="Times New Roman" w:hAnsi="Comic Sans MS" w:cs="Arial"/>
          <w:color w:val="454545"/>
          <w:lang w:eastAsia="tr-TR"/>
        </w:rPr>
      </w:pPr>
      <w:r w:rsidRPr="004A20E6">
        <w:rPr>
          <w:rFonts w:ascii="Comic Sans MS" w:eastAsia="Times New Roman" w:hAnsi="Comic Sans MS" w:cs="Arial"/>
          <w:color w:val="000000"/>
          <w:lang w:eastAsia="tr-TR"/>
        </w:rPr>
        <w:br/>
      </w:r>
    </w:p>
    <w:p w:rsidR="004A20E6" w:rsidRPr="00FF2196" w:rsidRDefault="00343D84">
      <w:pPr>
        <w:rPr>
          <w:rFonts w:ascii="Comic Sans MS" w:eastAsia="Times New Roman" w:hAnsi="Comic Sans MS" w:cs="Arial"/>
          <w:b/>
          <w:bCs/>
          <w:color w:val="000000"/>
          <w:lang w:eastAsia="tr-TR"/>
        </w:rPr>
      </w:pPr>
      <w:r w:rsidRPr="00FF2196">
        <w:rPr>
          <w:noProof/>
          <w:lang w:eastAsia="tr-TR"/>
        </w:rPr>
        <w:drawing>
          <wp:inline distT="0" distB="0" distL="0" distR="0">
            <wp:extent cx="2663825" cy="1789757"/>
            <wp:effectExtent l="133350" t="57150" r="117475" b="58093"/>
            <wp:docPr id="8" name="Resim 4" descr="http://2.bp.blogspot.com/-mUYMQK6zilQ/TqCQll6hZzI/AAAAAAAAAUw/3RxqdCmkQ9c/s1600/tareas%2Bdel%2Bh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mUYMQK6zilQ/TqCQll6hZzI/AAAAAAAAAUw/3RxqdCmkQ9c/s1600/tareas%2Bdel%2Bhgar.jpg"/>
                    <pic:cNvPicPr>
                      <a:picLocks noChangeAspect="1" noChangeArrowheads="1"/>
                    </pic:cNvPicPr>
                  </pic:nvPicPr>
                  <pic:blipFill>
                    <a:blip r:embed="rId8" cstate="print"/>
                    <a:srcRect/>
                    <a:stretch>
                      <a:fillRect/>
                    </a:stretch>
                  </pic:blipFill>
                  <pic:spPr bwMode="auto">
                    <a:xfrm>
                      <a:off x="0" y="0"/>
                      <a:ext cx="2663825" cy="17897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A20E6" w:rsidRPr="00FF2196" w:rsidRDefault="004A20E6"/>
    <w:p w:rsidR="004A20E6" w:rsidRPr="00FF2196" w:rsidRDefault="004A20E6"/>
    <w:p w:rsidR="004A20E6" w:rsidRPr="00FF2196" w:rsidRDefault="004A20E6"/>
    <w:p w:rsidR="004A20E6" w:rsidRDefault="00BA0FB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6.5pt;height:41.25pt" fillcolor="#b2b2b2" strokecolor="#33c" strokeweight="1pt">
            <v:fill opacity=".5"/>
            <v:shadow on="t" color="#99f" offset="3pt"/>
            <v:textpath style="font-family:&quot;Comic Sans MS&quot;;font-weight:bold;v-text-kern:t" trim="t" fitpath="t" string="YARDIMLAŞMA"/>
          </v:shape>
        </w:pict>
      </w:r>
    </w:p>
    <w:p w:rsidR="008771EA" w:rsidRPr="00FF2196" w:rsidRDefault="008771EA"/>
    <w:p w:rsidR="004A20E6" w:rsidRDefault="00343D84" w:rsidP="004A20E6">
      <w:pPr>
        <w:jc w:val="center"/>
      </w:pPr>
      <w:r>
        <w:rPr>
          <w:noProof/>
          <w:lang w:eastAsia="tr-TR"/>
        </w:rPr>
        <w:drawing>
          <wp:inline distT="0" distB="0" distL="0" distR="0">
            <wp:extent cx="2891790" cy="1220335"/>
            <wp:effectExtent l="171450" t="133350" r="232410" b="208415"/>
            <wp:docPr id="32" name="Resim 32" descr="http://www.ibnisinaasml.com/upload/resimler/galeri/social-work-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bnisinaasml.com/upload/resimler/galeri/social-work-7.jpg"/>
                    <pic:cNvPicPr>
                      <a:picLocks noChangeAspect="1" noChangeArrowheads="1"/>
                    </pic:cNvPicPr>
                  </pic:nvPicPr>
                  <pic:blipFill>
                    <a:blip r:embed="rId9" cstate="print"/>
                    <a:srcRect/>
                    <a:stretch>
                      <a:fillRect/>
                    </a:stretch>
                  </pic:blipFill>
                  <pic:spPr bwMode="auto">
                    <a:xfrm>
                      <a:off x="0" y="0"/>
                      <a:ext cx="2891790" cy="122033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8771EA" w:rsidRPr="00FF2196" w:rsidRDefault="008771EA" w:rsidP="004A20E6">
      <w:pPr>
        <w:jc w:val="center"/>
      </w:pPr>
    </w:p>
    <w:p w:rsidR="00595755" w:rsidRDefault="00BA0FBB" w:rsidP="008771EA">
      <w:pPr>
        <w:jc w:val="center"/>
      </w:pPr>
      <w:r>
        <w:pict>
          <v:shape id="_x0000_i1026" type="#_x0000_t136" style="width:228pt;height:49.5pt" fillcolor="#b2b2b2" strokecolor="#33c" strokeweight="1pt">
            <v:fill opacity=".5"/>
            <v:shadow on="t" color="#99f" offset="3pt"/>
            <v:textpath style="font-family:&quot;Comic Sans MS&quot;;font-weight:bold;v-text-kern:t" trim="t" fitpath="t" string="DAYANIŞMA"/>
          </v:shape>
        </w:pict>
      </w:r>
    </w:p>
    <w:p w:rsidR="008771EA" w:rsidRDefault="008771EA" w:rsidP="008771EA">
      <w:pPr>
        <w:jc w:val="center"/>
        <w:rPr>
          <w:b/>
          <w:sz w:val="32"/>
          <w:szCs w:val="32"/>
        </w:rPr>
      </w:pPr>
    </w:p>
    <w:p w:rsidR="004A20E6" w:rsidRDefault="00D43DA2" w:rsidP="004A20E6">
      <w:pPr>
        <w:jc w:val="center"/>
      </w:pPr>
      <w:bookmarkStart w:id="0" w:name="_GoBack"/>
      <w:bookmarkEnd w:id="0"/>
      <w:r>
        <w:rPr>
          <w:b/>
          <w:sz w:val="32"/>
          <w:szCs w:val="32"/>
        </w:rPr>
        <w:t>İSTANBUL MENKUL KIYMETLER BORSASI ORTAOKULU</w:t>
      </w:r>
    </w:p>
    <w:sectPr w:rsidR="004A20E6" w:rsidSect="004A20E6">
      <w:pgSz w:w="16838" w:h="11906" w:orient="landscape"/>
      <w:pgMar w:top="851" w:right="907" w:bottom="851" w:left="851"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74220"/>
    <w:multiLevelType w:val="multilevel"/>
    <w:tmpl w:val="4FE8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20E6"/>
    <w:rsid w:val="00343D84"/>
    <w:rsid w:val="003675F4"/>
    <w:rsid w:val="00457CC3"/>
    <w:rsid w:val="004A20E6"/>
    <w:rsid w:val="005322A9"/>
    <w:rsid w:val="00595755"/>
    <w:rsid w:val="008771EA"/>
    <w:rsid w:val="00BA0FBB"/>
    <w:rsid w:val="00BC54CA"/>
    <w:rsid w:val="00D028C6"/>
    <w:rsid w:val="00D43DA2"/>
    <w:rsid w:val="00E0799A"/>
    <w:rsid w:val="00EF0861"/>
    <w:rsid w:val="00FF21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5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A20E6"/>
    <w:rPr>
      <w:b/>
      <w:bCs/>
    </w:rPr>
  </w:style>
  <w:style w:type="character" w:customStyle="1" w:styleId="apple-converted-space">
    <w:name w:val="apple-converted-space"/>
    <w:basedOn w:val="VarsaylanParagrafYazTipi"/>
    <w:rsid w:val="004A20E6"/>
  </w:style>
  <w:style w:type="character" w:customStyle="1" w:styleId="time">
    <w:name w:val="time"/>
    <w:basedOn w:val="VarsaylanParagrafYazTipi"/>
    <w:rsid w:val="004A20E6"/>
  </w:style>
  <w:style w:type="paragraph" w:styleId="BalonMetni">
    <w:name w:val="Balloon Text"/>
    <w:basedOn w:val="Normal"/>
    <w:link w:val="BalonMetniChar"/>
    <w:uiPriority w:val="99"/>
    <w:semiHidden/>
    <w:unhideWhenUsed/>
    <w:rsid w:val="004A20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20E6"/>
    <w:rPr>
      <w:rFonts w:ascii="Tahoma" w:hAnsi="Tahoma" w:cs="Tahoma"/>
      <w:sz w:val="16"/>
      <w:szCs w:val="16"/>
    </w:rPr>
  </w:style>
  <w:style w:type="paragraph" w:styleId="NormalWeb">
    <w:name w:val="Normal (Web)"/>
    <w:basedOn w:val="Normal"/>
    <w:uiPriority w:val="99"/>
    <w:semiHidden/>
    <w:unhideWhenUsed/>
    <w:rsid w:val="00457CC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57992108">
      <w:bodyDiv w:val="1"/>
      <w:marLeft w:val="0"/>
      <w:marRight w:val="0"/>
      <w:marTop w:val="0"/>
      <w:marBottom w:val="0"/>
      <w:divBdr>
        <w:top w:val="none" w:sz="0" w:space="0" w:color="auto"/>
        <w:left w:val="none" w:sz="0" w:space="0" w:color="auto"/>
        <w:bottom w:val="none" w:sz="0" w:space="0" w:color="auto"/>
        <w:right w:val="none" w:sz="0" w:space="0" w:color="auto"/>
      </w:divBdr>
    </w:div>
    <w:div w:id="1322081211">
      <w:bodyDiv w:val="1"/>
      <w:marLeft w:val="0"/>
      <w:marRight w:val="0"/>
      <w:marTop w:val="0"/>
      <w:marBottom w:val="0"/>
      <w:divBdr>
        <w:top w:val="none" w:sz="0" w:space="0" w:color="auto"/>
        <w:left w:val="none" w:sz="0" w:space="0" w:color="auto"/>
        <w:bottom w:val="none" w:sz="0" w:space="0" w:color="auto"/>
        <w:right w:val="none" w:sz="0" w:space="0" w:color="auto"/>
      </w:divBdr>
      <w:divsChild>
        <w:div w:id="1574051447">
          <w:marLeft w:val="0"/>
          <w:marRight w:val="0"/>
          <w:marTop w:val="0"/>
          <w:marBottom w:val="0"/>
          <w:divBdr>
            <w:top w:val="none" w:sz="0" w:space="0" w:color="auto"/>
            <w:left w:val="none" w:sz="0" w:space="0" w:color="auto"/>
            <w:bottom w:val="none" w:sz="0" w:space="0" w:color="auto"/>
            <w:right w:val="none" w:sz="0" w:space="0" w:color="auto"/>
          </w:divBdr>
        </w:div>
        <w:div w:id="261492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 Sp3</dc:creator>
  <cp:keywords/>
  <dc:description/>
  <cp:lastModifiedBy>OKUL</cp:lastModifiedBy>
  <cp:revision>5</cp:revision>
  <cp:lastPrinted>2016-03-24T12:33:00Z</cp:lastPrinted>
  <dcterms:created xsi:type="dcterms:W3CDTF">2016-03-24T14:41:00Z</dcterms:created>
  <dcterms:modified xsi:type="dcterms:W3CDTF">2020-11-06T10:58:00Z</dcterms:modified>
</cp:coreProperties>
</file>